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321F6" w14:textId="47B1DE09" w:rsidR="006F2B7D" w:rsidRPr="006F2B7D" w:rsidRDefault="006F2B7D" w:rsidP="006F2B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F2B7D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รายงานสรุปผลการจัดซื้อจัดจ้างของ</w:t>
      </w:r>
      <w:r w:rsidR="00AA399D">
        <w:rPr>
          <w:rFonts w:ascii="TH SarabunIT๙" w:hAnsi="TH SarabunIT๙" w:cs="TH SarabunIT๙" w:hint="cs"/>
          <w:b/>
          <w:bCs/>
          <w:sz w:val="40"/>
          <w:szCs w:val="40"/>
          <w:cs/>
        </w:rPr>
        <w:t>เทศบาลนครแม่สอด</w:t>
      </w:r>
      <w:r w:rsidRPr="006F2B7D">
        <w:rPr>
          <w:rFonts w:ascii="TH SarabunIT๙" w:hAnsi="TH SarabunIT๙" w:cs="TH SarabunIT๙"/>
          <w:b/>
          <w:bCs/>
          <w:sz w:val="40"/>
          <w:szCs w:val="40"/>
          <w:cs/>
        </w:rPr>
        <w:br/>
        <w:t>ประจำปีงบประมาณ</w:t>
      </w:r>
      <w:r w:rsidR="00AD718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พ.ศ.2568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2B7D" w:rsidRPr="006F2B7D" w14:paraId="416D0A32" w14:textId="77777777" w:rsidTr="006F2B7D">
        <w:tc>
          <w:tcPr>
            <w:tcW w:w="3116" w:type="dxa"/>
          </w:tcPr>
          <w:p w14:paraId="42B3BF14" w14:textId="4B3A4375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3117" w:type="dxa"/>
          </w:tcPr>
          <w:p w14:paraId="04B6331E" w14:textId="17A3FD1F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3117" w:type="dxa"/>
          </w:tcPr>
          <w:p w14:paraId="5CD3B900" w14:textId="21389AA2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</w:tr>
      <w:tr w:rsidR="006F2B7D" w:rsidRPr="006F2B7D" w14:paraId="3EC1C459" w14:textId="77777777" w:rsidTr="006F2B7D">
        <w:tc>
          <w:tcPr>
            <w:tcW w:w="3116" w:type="dxa"/>
          </w:tcPr>
          <w:p w14:paraId="0F2CE7CC" w14:textId="26F445AB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วิธีการเชิญชวนทั่วไป</w:t>
            </w:r>
          </w:p>
        </w:tc>
        <w:tc>
          <w:tcPr>
            <w:tcW w:w="3117" w:type="dxa"/>
          </w:tcPr>
          <w:p w14:paraId="48C54976" w14:textId="77777777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3A0113A" w14:textId="77777777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2B7D" w:rsidRPr="006F2B7D" w14:paraId="6365DA2C" w14:textId="77777777" w:rsidTr="006F2B7D">
        <w:tc>
          <w:tcPr>
            <w:tcW w:w="3116" w:type="dxa"/>
          </w:tcPr>
          <w:p w14:paraId="2A9661DA" w14:textId="01693041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วิธีการคัดเลือก</w:t>
            </w:r>
          </w:p>
        </w:tc>
        <w:tc>
          <w:tcPr>
            <w:tcW w:w="3117" w:type="dxa"/>
          </w:tcPr>
          <w:p w14:paraId="6634A1AA" w14:textId="77777777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C2ADCD0" w14:textId="77777777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2B7D" w:rsidRPr="006F2B7D" w14:paraId="4C4A0866" w14:textId="77777777" w:rsidTr="006F2B7D">
        <w:tc>
          <w:tcPr>
            <w:tcW w:w="3116" w:type="dxa"/>
          </w:tcPr>
          <w:p w14:paraId="556FB62E" w14:textId="129E841B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3117" w:type="dxa"/>
          </w:tcPr>
          <w:p w14:paraId="39ACE7A4" w14:textId="0D99165D" w:rsidR="006F2B7D" w:rsidRPr="006F2B7D" w:rsidRDefault="00005A04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560</w:t>
            </w:r>
          </w:p>
        </w:tc>
        <w:tc>
          <w:tcPr>
            <w:tcW w:w="3117" w:type="dxa"/>
          </w:tcPr>
          <w:p w14:paraId="393F4BC1" w14:textId="3D9544CC" w:rsidR="006F2B7D" w:rsidRPr="006F2B7D" w:rsidRDefault="00005A04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 w:rsidR="00BB0C3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  <w:r w:rsidR="00BB0C3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094.02</w:t>
            </w:r>
            <w:r w:rsidR="00BB0C31"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</w:tr>
      <w:tr w:rsidR="006F2B7D" w:rsidRPr="006F2B7D" w14:paraId="460B9C78" w14:textId="77777777" w:rsidTr="006F2B7D">
        <w:tc>
          <w:tcPr>
            <w:tcW w:w="3116" w:type="dxa"/>
          </w:tcPr>
          <w:p w14:paraId="16974007" w14:textId="07591443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วิธีการประกวดแบบ</w:t>
            </w:r>
          </w:p>
        </w:tc>
        <w:tc>
          <w:tcPr>
            <w:tcW w:w="3117" w:type="dxa"/>
          </w:tcPr>
          <w:p w14:paraId="43801C57" w14:textId="5C58F672" w:rsidR="006F2B7D" w:rsidRPr="006F2B7D" w:rsidRDefault="00BB0C31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17" w:type="dxa"/>
          </w:tcPr>
          <w:p w14:paraId="24CC209B" w14:textId="647A2974" w:rsidR="006F2B7D" w:rsidRPr="006F2B7D" w:rsidRDefault="00BB0C31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15,044,800.-</w:t>
            </w:r>
          </w:p>
        </w:tc>
      </w:tr>
      <w:tr w:rsidR="006F2B7D" w:rsidRPr="006F2B7D" w14:paraId="5A2738E0" w14:textId="77777777" w:rsidTr="006F2B7D">
        <w:tc>
          <w:tcPr>
            <w:tcW w:w="3116" w:type="dxa"/>
          </w:tcPr>
          <w:p w14:paraId="4F31105D" w14:textId="7E5E0C33" w:rsidR="006F2B7D" w:rsidRPr="006F2B7D" w:rsidRDefault="006F2B7D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B7D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3117" w:type="dxa"/>
          </w:tcPr>
          <w:p w14:paraId="284D9B6D" w14:textId="227D110A" w:rsidR="006F2B7D" w:rsidRPr="006F2B7D" w:rsidRDefault="00BB0C31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565</w:t>
            </w:r>
          </w:p>
        </w:tc>
        <w:tc>
          <w:tcPr>
            <w:tcW w:w="3117" w:type="dxa"/>
          </w:tcPr>
          <w:p w14:paraId="44505DB1" w14:textId="6C8B5AFE" w:rsidR="006F2B7D" w:rsidRPr="006F2B7D" w:rsidRDefault="00BB0C31" w:rsidP="006F2B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894.02</w:t>
            </w:r>
          </w:p>
        </w:tc>
      </w:tr>
    </w:tbl>
    <w:p w14:paraId="33FE3D73" w14:textId="77777777" w:rsidR="006F2B7D" w:rsidRPr="006F2B7D" w:rsidRDefault="006F2B7D" w:rsidP="006F2B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5E78B4" w14:textId="4E578C07" w:rsidR="006F2B7D" w:rsidRDefault="006F2B7D" w:rsidP="006F2B7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F2B7D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</w:t>
      </w:r>
      <w:bookmarkStart w:id="0" w:name="_GoBack"/>
      <w:bookmarkEnd w:id="0"/>
    </w:p>
    <w:p w14:paraId="0389881A" w14:textId="6427D8D4" w:rsidR="00AD7187" w:rsidRPr="00D605EC" w:rsidRDefault="00AD7187" w:rsidP="00AD7187">
      <w:pPr>
        <w:pStyle w:val="a9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  <w:cs/>
        </w:rPr>
      </w:pPr>
      <w:r w:rsidRPr="00D605EC">
        <w:rPr>
          <w:rFonts w:ascii="TH SarabunIT๙" w:hAnsi="TH SarabunIT๙" w:cs="TH SarabunIT๙" w:hint="cs"/>
          <w:sz w:val="32"/>
          <w:szCs w:val="32"/>
          <w:cs/>
        </w:rPr>
        <w:t>ข้อกฎหมาย ระเบียบ หนังสือสั่งการ มีการเปลี่ยนปลงอยู่เสมอ ทำให้ไม่เกิดความเข้าใจอย่างชัดเจน</w:t>
      </w:r>
    </w:p>
    <w:p w14:paraId="717A437F" w14:textId="67B62BAF" w:rsidR="006F2B7D" w:rsidRDefault="006F2B7D" w:rsidP="006F2B7D">
      <w:pPr>
        <w:rPr>
          <w:rFonts w:ascii="TH SarabunIT๙" w:hAnsi="TH SarabunIT๙" w:cs="TH SarabunIT๙"/>
          <w:sz w:val="32"/>
          <w:szCs w:val="32"/>
        </w:rPr>
      </w:pPr>
      <w:r w:rsidRPr="006F2B7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52B6BD47" w14:textId="10FB4FA7" w:rsidR="00AD7187" w:rsidRPr="00AD7187" w:rsidRDefault="00AD7187" w:rsidP="00AD7187">
      <w:pPr>
        <w:pStyle w:val="a9"/>
        <w:numPr>
          <w:ilvl w:val="0"/>
          <w:numId w:val="1"/>
        </w:num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เจ้าหน้าที่ควรได้รับการ</w:t>
      </w:r>
      <w:r w:rsidR="00AA399D">
        <w:rPr>
          <w:rFonts w:ascii="TH SarabunIT๙" w:hAnsi="TH SarabunIT๙" w:cs="TH SarabunIT๙" w:hint="cs"/>
          <w:sz w:val="32"/>
          <w:szCs w:val="32"/>
          <w:cs/>
        </w:rPr>
        <w:t>ฝึก</w:t>
      </w:r>
      <w:r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AA399D">
        <w:rPr>
          <w:rFonts w:ascii="TH SarabunIT๙" w:hAnsi="TH SarabunIT๙" w:cs="TH SarabunIT๙" w:hint="cs"/>
          <w:sz w:val="32"/>
          <w:szCs w:val="32"/>
          <w:cs/>
        </w:rPr>
        <w:t>เพื่อศึกษาข้อกฎหมาย ระเบียบ หนังสือ สั่งการ มากยิ่งขึ้น</w:t>
      </w:r>
    </w:p>
    <w:p w14:paraId="202649F8" w14:textId="5E2D13C0" w:rsidR="006F2B7D" w:rsidRPr="006F2B7D" w:rsidRDefault="006F2B7D" w:rsidP="006F2B7D">
      <w:pPr>
        <w:tabs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6F2B7D" w:rsidRPr="006F2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33CF"/>
    <w:multiLevelType w:val="hybridMultilevel"/>
    <w:tmpl w:val="A2DEC3BE"/>
    <w:lvl w:ilvl="0" w:tplc="C616D9A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7D"/>
    <w:rsid w:val="00005A04"/>
    <w:rsid w:val="006F2B7D"/>
    <w:rsid w:val="00AA399D"/>
    <w:rsid w:val="00AD7187"/>
    <w:rsid w:val="00BB0C31"/>
    <w:rsid w:val="00C669E3"/>
    <w:rsid w:val="00D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4232"/>
  <w15:chartTrackingRefBased/>
  <w15:docId w15:val="{00E7DE66-F8DD-40CE-9724-C574DB71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2B7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2B7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2B7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2B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2B7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2B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2B7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2B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2B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2B7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2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2B7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2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2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2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B7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F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Suphamongkhon Kittikajohn</dc:creator>
  <cp:keywords/>
  <dc:description/>
  <cp:lastModifiedBy>Acer</cp:lastModifiedBy>
  <cp:revision>3</cp:revision>
  <dcterms:created xsi:type="dcterms:W3CDTF">2026-03-31T08:07:00Z</dcterms:created>
  <dcterms:modified xsi:type="dcterms:W3CDTF">2026-05-15T08:44:00Z</dcterms:modified>
</cp:coreProperties>
</file>